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3B6014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 xml:space="preserve">Through </w:t>
      </w:r>
      <w:r w:rsidR="0042409F">
        <w:rPr>
          <w:rFonts w:ascii="Segoe UI" w:hAnsi="Segoe UI" w:cs="Segoe UI"/>
          <w:sz w:val="52"/>
        </w:rPr>
        <w:t>the Lord’s Strength</w:t>
      </w:r>
    </w:p>
    <w:p w:rsidR="00315F8D" w:rsidRPr="00315F8D" w:rsidRDefault="005D61D0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>Series: Together One</w:t>
      </w:r>
      <w:r w:rsidR="00A61C63">
        <w:rPr>
          <w:rFonts w:ascii="Segoe UI" w:hAnsi="Segoe UI" w:cs="Segoe UI"/>
          <w:sz w:val="20"/>
        </w:rPr>
        <w:t xml:space="preserve">    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</w:t>
      </w:r>
      <w:r w:rsidR="00FF5892" w:rsidRPr="00315F8D">
        <w:rPr>
          <w:rFonts w:ascii="Segoe UI" w:hAnsi="Segoe UI" w:cs="Segoe UI"/>
          <w:sz w:val="20"/>
        </w:rPr>
        <w:t xml:space="preserve">  </w:t>
      </w:r>
      <w:hyperlink r:id="rId6" w:history="1">
        <w:r w:rsidRPr="009155E7">
          <w:rPr>
            <w:rStyle w:val="Hyperlink"/>
            <w:rFonts w:ascii="Segoe UI" w:hAnsi="Segoe UI" w:cs="Segoe UI"/>
            <w:sz w:val="20"/>
          </w:rPr>
          <w:t>Isaiah 52:1-12</w:t>
        </w:r>
      </w:hyperlink>
      <w:r w:rsidR="001C5344" w:rsidRPr="001C5344">
        <w:rPr>
          <w:rFonts w:ascii="Segoe UI" w:hAnsi="Segoe UI" w:cs="Segoe UI"/>
          <w:sz w:val="20"/>
        </w:rPr>
        <w:t>, ESV</w:t>
      </w:r>
      <w:r w:rsidR="00A61C63">
        <w:rPr>
          <w:rFonts w:ascii="Segoe UI" w:hAnsi="Segoe UI" w:cs="Segoe UI"/>
          <w:sz w:val="20"/>
        </w:rPr>
        <w:t xml:space="preserve">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</w:t>
      </w:r>
      <w:r w:rsidR="00F376D2">
        <w:rPr>
          <w:rFonts w:ascii="Segoe UI" w:hAnsi="Segoe UI" w:cs="Segoe UI"/>
          <w:sz w:val="20"/>
        </w:rPr>
        <w:t>August 02</w:t>
      </w:r>
      <w:r w:rsidR="001C5344">
        <w:rPr>
          <w:rFonts w:ascii="Segoe UI" w:hAnsi="Segoe UI" w:cs="Segoe UI"/>
          <w:sz w:val="20"/>
        </w:rPr>
        <w:t xml:space="preserve">, </w:t>
      </w:r>
      <w:r w:rsidR="00FF5892"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E16077" w:rsidRDefault="00E16077" w:rsidP="00E16077">
      <w:pPr>
        <w:spacing w:line="240" w:lineRule="auto"/>
        <w:contextualSpacing/>
        <w:rPr>
          <w:rFonts w:ascii="Segoe UI" w:hAnsi="Segoe UI" w:cs="Segoe UI"/>
          <w:b/>
          <w:sz w:val="20"/>
          <w:u w:val="single"/>
        </w:rPr>
      </w:pP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B334A6" w:rsidRPr="00B334A6" w:rsidRDefault="00B334A6" w:rsidP="00B334A6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Cs w:val="52"/>
        </w:rPr>
      </w:pP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>1.</w:t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</w:r>
      <w:r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                                  </w:t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           </w:t>
      </w:r>
      <w:r w:rsidRPr="00B334A6">
        <w:rPr>
          <w:rFonts w:ascii="Segoe UI" w:eastAsiaTheme="majorEastAsia" w:hAnsi="Segoe UI" w:cs="Segoe UI"/>
          <w:spacing w:val="5"/>
          <w:kern w:val="28"/>
          <w:szCs w:val="52"/>
        </w:rPr>
        <w:t>(Isaiah 52:1-6)</w:t>
      </w:r>
    </w:p>
    <w:p w:rsidR="00B334A6" w:rsidRDefault="00B334A6" w:rsidP="00B334A6">
      <w:pPr>
        <w:numPr>
          <w:ilvl w:val="0"/>
          <w:numId w:val="21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Put on your </w:t>
      </w:r>
      <w:sdt>
        <w:sdtPr>
          <w:rPr>
            <w:rFonts w:ascii="Segoe UI" w:hAnsi="Segoe UI" w:cs="Segoe UI"/>
            <w:sz w:val="24"/>
          </w:rPr>
          <w:id w:val="-201166443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___________________________________________</w:t>
          </w:r>
        </w:sdtContent>
      </w:sdt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</w:rPr>
      </w:pPr>
    </w:p>
    <w:p w:rsidR="00B334A6" w:rsidRDefault="00B334A6" w:rsidP="00B334A6">
      <w:pPr>
        <w:numPr>
          <w:ilvl w:val="0"/>
          <w:numId w:val="21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Put on your beautiful </w:t>
      </w:r>
      <w:sdt>
        <w:sdtPr>
          <w:rPr>
            <w:rFonts w:ascii="Segoe UI" w:hAnsi="Segoe UI" w:cs="Segoe UI"/>
            <w:sz w:val="24"/>
          </w:rPr>
          <w:id w:val="998465559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_________________________________</w:t>
          </w:r>
        </w:sdtContent>
      </w:sdt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</w:rPr>
      </w:pPr>
    </w:p>
    <w:p w:rsidR="00B334A6" w:rsidRDefault="00B334A6" w:rsidP="00B334A6">
      <w:pPr>
        <w:numPr>
          <w:ilvl w:val="0"/>
          <w:numId w:val="21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Shake yourself from the </w:t>
      </w:r>
      <w:sdt>
        <w:sdtPr>
          <w:rPr>
            <w:rFonts w:ascii="Segoe UI" w:hAnsi="Segoe UI" w:cs="Segoe UI"/>
            <w:sz w:val="24"/>
          </w:rPr>
          <w:id w:val="647256953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______________________________</w:t>
          </w:r>
        </w:sdtContent>
      </w:sdt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</w:rPr>
      </w:pPr>
    </w:p>
    <w:p w:rsidR="00B334A6" w:rsidRDefault="00B334A6" w:rsidP="00B334A6">
      <w:pPr>
        <w:numPr>
          <w:ilvl w:val="0"/>
          <w:numId w:val="21"/>
        </w:numPr>
        <w:spacing w:line="240" w:lineRule="auto"/>
        <w:ind w:left="720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Loose the </w:t>
      </w:r>
      <w:sdt>
        <w:sdtPr>
          <w:rPr>
            <w:rFonts w:ascii="Segoe UI" w:hAnsi="Segoe UI" w:cs="Segoe UI"/>
            <w:sz w:val="24"/>
          </w:rPr>
          <w:id w:val="462463264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__________________________</w:t>
          </w:r>
        </w:sdtContent>
      </w:sdt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</w:rPr>
      </w:pPr>
    </w:p>
    <w:p w:rsidR="00B334A6" w:rsidRPr="00B334A6" w:rsidRDefault="00B334A6" w:rsidP="00B334A6">
      <w:pPr>
        <w:spacing w:line="240" w:lineRule="auto"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The </w:t>
      </w:r>
      <w:r>
        <w:rPr>
          <w:rFonts w:ascii="Segoe UI" w:hAnsi="Segoe UI" w:cs="Segoe UI"/>
          <w:sz w:val="24"/>
        </w:rPr>
        <w:t>A</w:t>
      </w:r>
      <w:r w:rsidRPr="00B334A6">
        <w:rPr>
          <w:rFonts w:ascii="Segoe UI" w:hAnsi="Segoe UI" w:cs="Segoe UI"/>
          <w:sz w:val="24"/>
        </w:rPr>
        <w:t xml:space="preserve">larm – the One who woke you </w:t>
      </w:r>
      <w:r>
        <w:rPr>
          <w:rFonts w:ascii="Segoe UI" w:hAnsi="Segoe UI" w:cs="Segoe UI"/>
          <w:sz w:val="24"/>
        </w:rPr>
        <w:t>=</w:t>
      </w:r>
      <w:r w:rsidRPr="00B334A6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319934900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___________________________</w:t>
          </w:r>
        </w:sdtContent>
      </w:sdt>
    </w:p>
    <w:p w:rsidR="00B334A6" w:rsidRDefault="00B334A6" w:rsidP="00B334A6">
      <w:pPr>
        <w:numPr>
          <w:ilvl w:val="0"/>
          <w:numId w:val="22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He </w:t>
      </w:r>
      <w:sdt>
        <w:sdtPr>
          <w:rPr>
            <w:rFonts w:ascii="Segoe UI" w:hAnsi="Segoe UI" w:cs="Segoe UI"/>
            <w:sz w:val="24"/>
          </w:rPr>
          <w:id w:val="933092189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________________________</w:t>
          </w:r>
        </w:sdtContent>
      </w:sdt>
      <w:r w:rsidRPr="00B334A6">
        <w:rPr>
          <w:rFonts w:ascii="Segoe UI" w:hAnsi="Segoe UI" w:cs="Segoe UI"/>
          <w:sz w:val="24"/>
        </w:rPr>
        <w:t xml:space="preserve"> you</w:t>
      </w: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</w:rPr>
      </w:pPr>
    </w:p>
    <w:p w:rsidR="00B334A6" w:rsidRDefault="00B334A6" w:rsidP="00B334A6">
      <w:pPr>
        <w:numPr>
          <w:ilvl w:val="0"/>
          <w:numId w:val="22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You know </w:t>
      </w:r>
      <w:sdt>
        <w:sdtPr>
          <w:rPr>
            <w:rFonts w:ascii="Segoe UI" w:hAnsi="Segoe UI" w:cs="Segoe UI"/>
            <w:sz w:val="24"/>
          </w:rPr>
          <w:id w:val="-1587448398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</w:t>
          </w:r>
        </w:sdtContent>
      </w:sdt>
      <w:r w:rsidRPr="00B334A6">
        <w:rPr>
          <w:rFonts w:ascii="Segoe UI" w:hAnsi="Segoe UI" w:cs="Segoe UI"/>
          <w:sz w:val="24"/>
        </w:rPr>
        <w:t xml:space="preserve"> and you know His </w:t>
      </w:r>
      <w:sdt>
        <w:sdtPr>
          <w:rPr>
            <w:rFonts w:ascii="Segoe UI" w:hAnsi="Segoe UI" w:cs="Segoe UI"/>
            <w:sz w:val="24"/>
          </w:rPr>
          <w:id w:val="-1367752261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</w:t>
          </w:r>
        </w:sdtContent>
      </w:sdt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</w:rPr>
      </w:pPr>
    </w:p>
    <w:p w:rsidR="00B334A6" w:rsidRDefault="009155E7" w:rsidP="00B334A6">
      <w:pPr>
        <w:numPr>
          <w:ilvl w:val="1"/>
          <w:numId w:val="22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7" w:history="1">
        <w:r w:rsidR="00B334A6" w:rsidRPr="009155E7">
          <w:rPr>
            <w:rStyle w:val="Hyperlink"/>
            <w:rFonts w:ascii="Segoe UI" w:hAnsi="Segoe UI" w:cs="Segoe UI"/>
            <w:sz w:val="24"/>
          </w:rPr>
          <w:t>John 10:14-16</w:t>
        </w:r>
      </w:hyperlink>
      <w:r w:rsidR="00B334A6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-1766998734"/>
          <w:placeholder>
            <w:docPart w:val="DefaultPlaceholder_1082065158"/>
          </w:placeholder>
          <w:showingPlcHdr/>
          <w:text/>
        </w:sdtPr>
        <w:sdtEndPr/>
        <w:sdtContent>
          <w:r w:rsidR="00105DEE" w:rsidRPr="005A0826">
            <w:rPr>
              <w:rStyle w:val="PlaceholderText"/>
            </w:rPr>
            <w:t>Click here to enter text.</w:t>
          </w:r>
        </w:sdtContent>
      </w:sdt>
    </w:p>
    <w:p w:rsid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B334A6" w:rsidRPr="00B334A6" w:rsidRDefault="00B334A6" w:rsidP="00B334A6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52"/>
          <w:szCs w:val="52"/>
        </w:rPr>
      </w:pP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>2.</w:t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</w:r>
      <w:r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             </w:t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  <w:t xml:space="preserve">           </w:t>
      </w:r>
      <w:r w:rsidRPr="00B334A6">
        <w:rPr>
          <w:rFonts w:ascii="Segoe UI" w:eastAsiaTheme="majorEastAsia" w:hAnsi="Segoe UI" w:cs="Segoe UI"/>
          <w:spacing w:val="5"/>
          <w:kern w:val="28"/>
          <w:szCs w:val="52"/>
        </w:rPr>
        <w:t>(Isaiah 52:7-10)</w:t>
      </w:r>
    </w:p>
    <w:p w:rsidR="00B334A6" w:rsidRDefault="00B334A6" w:rsidP="00B334A6">
      <w:pPr>
        <w:numPr>
          <w:ilvl w:val="0"/>
          <w:numId w:val="23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Bring </w:t>
      </w:r>
      <w:sdt>
        <w:sdtPr>
          <w:rPr>
            <w:rFonts w:ascii="Segoe UI" w:hAnsi="Segoe UI" w:cs="Segoe UI"/>
            <w:sz w:val="24"/>
          </w:rPr>
          <w:id w:val="681627450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__________________________</w:t>
          </w:r>
        </w:sdtContent>
      </w:sdt>
      <w:r w:rsidRPr="00B334A6">
        <w:rPr>
          <w:rFonts w:ascii="Segoe UI" w:hAnsi="Segoe UI" w:cs="Segoe UI"/>
          <w:sz w:val="24"/>
        </w:rPr>
        <w:t xml:space="preserve"> news</w:t>
      </w: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</w:rPr>
      </w:pPr>
    </w:p>
    <w:p w:rsidR="00B334A6" w:rsidRDefault="00B334A6" w:rsidP="00B334A6">
      <w:pPr>
        <w:numPr>
          <w:ilvl w:val="0"/>
          <w:numId w:val="23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Join the watchmen in singing for </w:t>
      </w:r>
      <w:sdt>
        <w:sdtPr>
          <w:rPr>
            <w:rFonts w:ascii="Segoe UI" w:hAnsi="Segoe UI" w:cs="Segoe UI"/>
            <w:sz w:val="24"/>
          </w:rPr>
          <w:id w:val="85584992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____________________</w:t>
          </w:r>
        </w:sdtContent>
      </w:sdt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14"/>
        </w:rPr>
      </w:pPr>
    </w:p>
    <w:p w:rsidR="00B334A6" w:rsidRDefault="00B334A6" w:rsidP="00B334A6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>Together, we will see the Lord’s return</w:t>
      </w:r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10"/>
        </w:rPr>
      </w:pPr>
    </w:p>
    <w:p w:rsidR="00B334A6" w:rsidRDefault="00B334A6" w:rsidP="00B334A6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>The Lord has comforted you</w:t>
      </w:r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10"/>
        </w:rPr>
      </w:pPr>
    </w:p>
    <w:p w:rsidR="00B334A6" w:rsidRDefault="00B334A6" w:rsidP="00B334A6">
      <w:pPr>
        <w:numPr>
          <w:ilvl w:val="1"/>
          <w:numId w:val="24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>The Lord has redeemed you</w:t>
      </w:r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B334A6" w:rsidRDefault="00B334A6" w:rsidP="00B334A6">
      <w:pPr>
        <w:numPr>
          <w:ilvl w:val="0"/>
          <w:numId w:val="23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lastRenderedPageBreak/>
        <w:t xml:space="preserve">The Lord has bared His holy arm </w:t>
      </w: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</w:rPr>
      </w:pPr>
    </w:p>
    <w:p w:rsidR="00B334A6" w:rsidRDefault="00B334A6" w:rsidP="00B334A6">
      <w:pPr>
        <w:numPr>
          <w:ilvl w:val="1"/>
          <w:numId w:val="23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>I am clothed in the strength of the Lord (cf. 52:1)</w:t>
      </w:r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0"/>
        </w:rPr>
      </w:pPr>
    </w:p>
    <w:p w:rsidR="00B334A6" w:rsidRDefault="00B334A6" w:rsidP="00B334A6">
      <w:pPr>
        <w:numPr>
          <w:ilvl w:val="1"/>
          <w:numId w:val="23"/>
        </w:numPr>
        <w:spacing w:line="240" w:lineRule="auto"/>
        <w:contextualSpacing/>
        <w:rPr>
          <w:rFonts w:ascii="Segoe UI" w:hAnsi="Segoe UI" w:cs="Segoe UI"/>
          <w:sz w:val="24"/>
        </w:rPr>
      </w:pPr>
      <w:r w:rsidRPr="00B334A6">
        <w:rPr>
          <w:rFonts w:ascii="Segoe UI" w:hAnsi="Segoe UI" w:cs="Segoe UI"/>
          <w:sz w:val="24"/>
        </w:rPr>
        <w:t xml:space="preserve">For all nations to </w:t>
      </w:r>
      <w:sdt>
        <w:sdtPr>
          <w:rPr>
            <w:rFonts w:ascii="Segoe UI" w:hAnsi="Segoe UI" w:cs="Segoe UI"/>
            <w:sz w:val="24"/>
          </w:rPr>
          <w:id w:val="-1605340696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</w:t>
          </w:r>
        </w:sdtContent>
      </w:sdt>
      <w:r w:rsidRPr="00B334A6">
        <w:rPr>
          <w:rFonts w:ascii="Segoe UI" w:hAnsi="Segoe UI" w:cs="Segoe UI"/>
          <w:sz w:val="24"/>
        </w:rPr>
        <w:t xml:space="preserve"> and be </w:t>
      </w:r>
      <w:sdt>
        <w:sdtPr>
          <w:rPr>
            <w:rFonts w:ascii="Segoe UI" w:hAnsi="Segoe UI" w:cs="Segoe UI"/>
            <w:sz w:val="24"/>
          </w:rPr>
          <w:id w:val="-1081054580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</w:rPr>
            <w:t>________________</w:t>
          </w:r>
        </w:sdtContent>
      </w:sdt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0"/>
        </w:rPr>
      </w:pPr>
    </w:p>
    <w:p w:rsidR="00B334A6" w:rsidRDefault="009155E7" w:rsidP="00B334A6">
      <w:pPr>
        <w:numPr>
          <w:ilvl w:val="1"/>
          <w:numId w:val="23"/>
        </w:numPr>
        <w:spacing w:line="240" w:lineRule="auto"/>
        <w:contextualSpacing/>
        <w:rPr>
          <w:rFonts w:ascii="Segoe UI" w:hAnsi="Segoe UI" w:cs="Segoe UI"/>
          <w:sz w:val="24"/>
        </w:rPr>
      </w:pPr>
      <w:hyperlink r:id="rId8" w:history="1">
        <w:r w:rsidR="00B334A6" w:rsidRPr="009155E7">
          <w:rPr>
            <w:rStyle w:val="Hyperlink"/>
            <w:rFonts w:ascii="Segoe UI" w:hAnsi="Segoe UI" w:cs="Segoe UI"/>
            <w:sz w:val="24"/>
          </w:rPr>
          <w:t>Isaiah 40:9-11</w:t>
        </w:r>
      </w:hyperlink>
      <w:r w:rsidR="00B334A6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1917597144"/>
          <w:placeholder>
            <w:docPart w:val="DefaultPlaceholder_1082065158"/>
          </w:placeholder>
          <w:showingPlcHdr/>
          <w:text/>
        </w:sdtPr>
        <w:sdtEndPr/>
        <w:sdtContent>
          <w:r w:rsidR="00105DEE" w:rsidRPr="005A0826">
            <w:rPr>
              <w:rStyle w:val="PlaceholderText"/>
            </w:rPr>
            <w:t>Click here to enter text.</w:t>
          </w:r>
        </w:sdtContent>
      </w:sdt>
    </w:p>
    <w:p w:rsid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4"/>
        </w:rPr>
      </w:pPr>
    </w:p>
    <w:p w:rsidR="00B334A6" w:rsidRPr="00B334A6" w:rsidRDefault="00B334A6" w:rsidP="00B334A6">
      <w:pPr>
        <w:pBdr>
          <w:bottom w:val="single" w:sz="8" w:space="4" w:color="4F81BD" w:themeColor="accent1"/>
        </w:pBdr>
        <w:spacing w:after="300" w:line="240" w:lineRule="auto"/>
        <w:rPr>
          <w:rFonts w:ascii="Segoe UI" w:eastAsiaTheme="majorEastAsia" w:hAnsi="Segoe UI" w:cs="Segoe UI"/>
          <w:spacing w:val="5"/>
          <w:kern w:val="28"/>
          <w:sz w:val="52"/>
          <w:szCs w:val="52"/>
        </w:rPr>
      </w:pP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>3.</w:t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ab/>
      </w:r>
      <w:r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                                     </w:t>
      </w:r>
      <w:r w:rsidRPr="00B334A6">
        <w:rPr>
          <w:rFonts w:ascii="Segoe UI" w:eastAsiaTheme="majorEastAsia" w:hAnsi="Segoe UI" w:cs="Segoe UI"/>
          <w:spacing w:val="5"/>
          <w:kern w:val="28"/>
          <w:sz w:val="36"/>
          <w:szCs w:val="52"/>
        </w:rPr>
        <w:t xml:space="preserve">      </w:t>
      </w:r>
      <w:r w:rsidRPr="00B334A6">
        <w:rPr>
          <w:rFonts w:ascii="Segoe UI" w:eastAsiaTheme="majorEastAsia" w:hAnsi="Segoe UI" w:cs="Segoe UI"/>
          <w:spacing w:val="5"/>
          <w:kern w:val="28"/>
          <w:szCs w:val="52"/>
        </w:rPr>
        <w:t>(Isaiah 52:11-12)</w:t>
      </w:r>
    </w:p>
    <w:p w:rsidR="00B334A6" w:rsidRDefault="00B334A6" w:rsidP="00B334A6">
      <w:pPr>
        <w:numPr>
          <w:ilvl w:val="0"/>
          <w:numId w:val="2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B334A6">
        <w:rPr>
          <w:rFonts w:ascii="Segoe UI" w:hAnsi="Segoe UI" w:cs="Segoe UI"/>
          <w:sz w:val="24"/>
          <w:szCs w:val="24"/>
        </w:rPr>
        <w:t xml:space="preserve">Go out from </w:t>
      </w:r>
      <w:sdt>
        <w:sdtPr>
          <w:rPr>
            <w:rFonts w:ascii="Segoe UI" w:hAnsi="Segoe UI" w:cs="Segoe UI"/>
            <w:sz w:val="24"/>
            <w:szCs w:val="24"/>
          </w:rPr>
          <w:id w:val="-1612430602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  <w:szCs w:val="24"/>
            </w:rPr>
            <w:t>______________________</w:t>
          </w:r>
        </w:sdtContent>
      </w:sdt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  <w:szCs w:val="24"/>
        </w:rPr>
      </w:pPr>
    </w:p>
    <w:p w:rsidR="00B334A6" w:rsidRDefault="00B334A6" w:rsidP="00B334A6">
      <w:pPr>
        <w:numPr>
          <w:ilvl w:val="0"/>
          <w:numId w:val="2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B334A6">
        <w:rPr>
          <w:rFonts w:ascii="Segoe UI" w:hAnsi="Segoe UI" w:cs="Segoe UI"/>
          <w:sz w:val="24"/>
          <w:szCs w:val="24"/>
        </w:rPr>
        <w:t xml:space="preserve">Touch no </w:t>
      </w:r>
      <w:sdt>
        <w:sdtPr>
          <w:rPr>
            <w:rFonts w:ascii="Segoe UI" w:hAnsi="Segoe UI" w:cs="Segoe UI"/>
            <w:sz w:val="24"/>
            <w:szCs w:val="24"/>
          </w:rPr>
          <w:id w:val="381983803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  <w:szCs w:val="24"/>
            </w:rPr>
            <w:t>______________________</w:t>
          </w:r>
        </w:sdtContent>
      </w:sdt>
      <w:r w:rsidRPr="00B334A6">
        <w:rPr>
          <w:rFonts w:ascii="Segoe UI" w:hAnsi="Segoe UI" w:cs="Segoe UI"/>
          <w:sz w:val="24"/>
          <w:szCs w:val="24"/>
        </w:rPr>
        <w:t xml:space="preserve"> thing </w:t>
      </w: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  <w:szCs w:val="24"/>
        </w:rPr>
      </w:pPr>
    </w:p>
    <w:p w:rsidR="00B334A6" w:rsidRDefault="009155E7" w:rsidP="00B334A6">
      <w:pPr>
        <w:numPr>
          <w:ilvl w:val="0"/>
          <w:numId w:val="2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35405693"/>
          <w:placeholder>
            <w:docPart w:val="DefaultPlaceholder_1082065158"/>
          </w:placeholder>
        </w:sdtPr>
        <w:sdtEndPr/>
        <w:sdtContent>
          <w:r w:rsidR="00B334A6">
            <w:rPr>
              <w:rFonts w:ascii="Segoe UI" w:hAnsi="Segoe UI" w:cs="Segoe UI"/>
              <w:sz w:val="24"/>
              <w:szCs w:val="24"/>
            </w:rPr>
            <w:t>_________________________</w:t>
          </w:r>
        </w:sdtContent>
      </w:sdt>
      <w:r w:rsidR="00B334A6" w:rsidRPr="00B334A6">
        <w:rPr>
          <w:rFonts w:ascii="Segoe UI" w:hAnsi="Segoe UI" w:cs="Segoe UI"/>
          <w:sz w:val="24"/>
          <w:szCs w:val="24"/>
        </w:rPr>
        <w:t xml:space="preserve"> yourselves </w:t>
      </w:r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  <w:szCs w:val="24"/>
        </w:rPr>
      </w:pPr>
    </w:p>
    <w:p w:rsidR="00B334A6" w:rsidRDefault="009155E7" w:rsidP="00B334A6">
      <w:pPr>
        <w:numPr>
          <w:ilvl w:val="1"/>
          <w:numId w:val="2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hyperlink r:id="rId9" w:history="1">
        <w:r w:rsidR="00B334A6" w:rsidRPr="009155E7">
          <w:rPr>
            <w:rStyle w:val="Hyperlink"/>
            <w:rFonts w:ascii="Segoe UI" w:hAnsi="Segoe UI" w:cs="Segoe UI"/>
            <w:sz w:val="24"/>
            <w:szCs w:val="24"/>
          </w:rPr>
          <w:t xml:space="preserve">2 </w:t>
        </w:r>
        <w:proofErr w:type="gramStart"/>
        <w:r w:rsidR="00B334A6" w:rsidRPr="009155E7">
          <w:rPr>
            <w:rStyle w:val="Hyperlink"/>
            <w:rFonts w:ascii="Segoe UI" w:hAnsi="Segoe UI" w:cs="Segoe UI"/>
            <w:sz w:val="24"/>
            <w:szCs w:val="24"/>
          </w:rPr>
          <w:t>Corinthians</w:t>
        </w:r>
        <w:proofErr w:type="gramEnd"/>
        <w:r w:rsidR="00B334A6" w:rsidRPr="009155E7">
          <w:rPr>
            <w:rStyle w:val="Hyperlink"/>
            <w:rFonts w:ascii="Segoe UI" w:hAnsi="Segoe UI" w:cs="Segoe UI"/>
            <w:sz w:val="24"/>
            <w:szCs w:val="24"/>
          </w:rPr>
          <w:t xml:space="preserve"> 7:1</w:t>
        </w:r>
      </w:hyperlink>
      <w:bookmarkStart w:id="0" w:name="_GoBack"/>
      <w:bookmarkEnd w:id="0"/>
      <w:r w:rsidR="00B334A6">
        <w:rPr>
          <w:rFonts w:ascii="Segoe UI" w:hAnsi="Segoe UI" w:cs="Segoe UI"/>
          <w:sz w:val="24"/>
          <w:szCs w:val="24"/>
        </w:rPr>
        <w:t>...</w:t>
      </w:r>
      <w:sdt>
        <w:sdtPr>
          <w:rPr>
            <w:rFonts w:ascii="Segoe UI" w:hAnsi="Segoe UI" w:cs="Segoe UI"/>
            <w:sz w:val="24"/>
            <w:szCs w:val="24"/>
          </w:rPr>
          <w:id w:val="1046809185"/>
          <w:placeholder>
            <w:docPart w:val="DefaultPlaceholder_1082065158"/>
          </w:placeholder>
          <w:showingPlcHdr/>
          <w:text/>
        </w:sdtPr>
        <w:sdtEndPr/>
        <w:sdtContent>
          <w:r w:rsidR="00105DEE" w:rsidRPr="005A0826">
            <w:rPr>
              <w:rStyle w:val="PlaceholderText"/>
            </w:rPr>
            <w:t>Click here to enter text.</w:t>
          </w:r>
        </w:sdtContent>
      </w:sdt>
    </w:p>
    <w:p w:rsidR="00B334A6" w:rsidRPr="00B334A6" w:rsidRDefault="00B334A6" w:rsidP="00B334A6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numPr>
          <w:ilvl w:val="0"/>
          <w:numId w:val="2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B334A6">
        <w:rPr>
          <w:rFonts w:ascii="Segoe UI" w:hAnsi="Segoe UI" w:cs="Segoe UI"/>
          <w:sz w:val="24"/>
          <w:szCs w:val="24"/>
        </w:rPr>
        <w:t xml:space="preserve">Don’t </w:t>
      </w:r>
      <w:sdt>
        <w:sdtPr>
          <w:rPr>
            <w:rFonts w:ascii="Segoe UI" w:hAnsi="Segoe UI" w:cs="Segoe UI"/>
            <w:sz w:val="24"/>
            <w:szCs w:val="24"/>
          </w:rPr>
          <w:id w:val="1491980461"/>
          <w:placeholder>
            <w:docPart w:val="DefaultPlaceholder_1082065158"/>
          </w:placeholder>
        </w:sdtPr>
        <w:sdtEndPr/>
        <w:sdtContent>
          <w:r>
            <w:rPr>
              <w:rFonts w:ascii="Segoe UI" w:hAnsi="Segoe UI" w:cs="Segoe UI"/>
              <w:sz w:val="24"/>
              <w:szCs w:val="24"/>
            </w:rPr>
            <w:t>____________________________</w:t>
          </w:r>
        </w:sdtContent>
      </w:sdt>
    </w:p>
    <w:p w:rsidR="00B334A6" w:rsidRP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0"/>
          <w:szCs w:val="24"/>
        </w:rPr>
      </w:pPr>
    </w:p>
    <w:p w:rsidR="0019768F" w:rsidRDefault="009155E7" w:rsidP="00B334A6">
      <w:pPr>
        <w:numPr>
          <w:ilvl w:val="0"/>
          <w:numId w:val="26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483620471"/>
          <w:placeholder>
            <w:docPart w:val="DefaultPlaceholder_1082065158"/>
          </w:placeholder>
        </w:sdtPr>
        <w:sdtEndPr/>
        <w:sdtContent>
          <w:r w:rsidR="00B334A6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  <w:r w:rsidR="00B334A6" w:rsidRPr="00B334A6">
        <w:rPr>
          <w:rFonts w:ascii="Segoe UI" w:hAnsi="Segoe UI" w:cs="Segoe UI"/>
          <w:sz w:val="24"/>
          <w:szCs w:val="24"/>
        </w:rPr>
        <w:t xml:space="preserve"> the Lord </w:t>
      </w: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B334A6" w:rsidRDefault="00B334A6" w:rsidP="00B334A6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19768F" w:rsidRPr="0019768F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 xml:space="preserve">Follow ACC on </w:t>
      </w:r>
      <w:hyperlink r:id="rId10" w:history="1">
        <w:r w:rsidRPr="00105DEE">
          <w:rPr>
            <w:rStyle w:val="Hyperlink"/>
            <w:rFonts w:ascii="Segoe UI" w:hAnsi="Segoe UI" w:cs="Segoe UI"/>
            <w:sz w:val="20"/>
            <w:szCs w:val="24"/>
          </w:rPr>
          <w:t>Twitter</w:t>
        </w:r>
      </w:hyperlink>
      <w:r w:rsidRPr="0019768F">
        <w:rPr>
          <w:rFonts w:ascii="Segoe UI" w:hAnsi="Segoe UI" w:cs="Segoe UI"/>
          <w:sz w:val="20"/>
          <w:szCs w:val="24"/>
        </w:rPr>
        <w:t>: @WORSHIP_SERVICE</w:t>
      </w:r>
    </w:p>
    <w:p w:rsidR="00A02175" w:rsidRPr="00B334A6" w:rsidRDefault="0019768F" w:rsidP="00B334A6">
      <w:pPr>
        <w:spacing w:line="240" w:lineRule="auto"/>
        <w:contextualSpacing/>
        <w:jc w:val="right"/>
        <w:rPr>
          <w:rFonts w:ascii="Segoe UI" w:hAnsi="Segoe UI" w:cs="Segoe UI"/>
          <w:sz w:val="20"/>
          <w:szCs w:val="24"/>
        </w:rPr>
      </w:pPr>
      <w:r w:rsidRPr="0019768F">
        <w:rPr>
          <w:rFonts w:ascii="Segoe UI" w:hAnsi="Segoe UI" w:cs="Segoe UI"/>
          <w:sz w:val="20"/>
          <w:szCs w:val="24"/>
        </w:rPr>
        <w:t>Add your thoughts to this message using #</w:t>
      </w:r>
      <w:proofErr w:type="spellStart"/>
      <w:r w:rsidRPr="0019768F">
        <w:rPr>
          <w:rFonts w:ascii="Segoe UI" w:hAnsi="Segoe UI" w:cs="Segoe UI"/>
          <w:sz w:val="20"/>
          <w:szCs w:val="24"/>
        </w:rPr>
        <w:t>TogetherOne</w:t>
      </w:r>
      <w:proofErr w:type="spellEnd"/>
    </w:p>
    <w:sectPr w:rsidR="00A02175" w:rsidRPr="00B334A6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EF"/>
    <w:multiLevelType w:val="hybridMultilevel"/>
    <w:tmpl w:val="10DC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5"/>
  </w:num>
  <w:num w:numId="5">
    <w:abstractNumId w:val="4"/>
  </w:num>
  <w:num w:numId="6">
    <w:abstractNumId w:val="19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23"/>
  </w:num>
  <w:num w:numId="15">
    <w:abstractNumId w:val="10"/>
  </w:num>
  <w:num w:numId="16">
    <w:abstractNumId w:val="14"/>
  </w:num>
  <w:num w:numId="17">
    <w:abstractNumId w:val="2"/>
  </w:num>
  <w:num w:numId="18">
    <w:abstractNumId w:val="25"/>
  </w:num>
  <w:num w:numId="19">
    <w:abstractNumId w:val="17"/>
  </w:num>
  <w:num w:numId="20">
    <w:abstractNumId w:val="21"/>
  </w:num>
  <w:num w:numId="21">
    <w:abstractNumId w:val="6"/>
  </w:num>
  <w:num w:numId="22">
    <w:abstractNumId w:val="12"/>
  </w:num>
  <w:num w:numId="23">
    <w:abstractNumId w:val="7"/>
  </w:num>
  <w:num w:numId="24">
    <w:abstractNumId w:val="24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40D88"/>
    <w:rsid w:val="0005299E"/>
    <w:rsid w:val="000E0E9E"/>
    <w:rsid w:val="00105DEE"/>
    <w:rsid w:val="00111CCC"/>
    <w:rsid w:val="0019768F"/>
    <w:rsid w:val="001C5344"/>
    <w:rsid w:val="002B0A40"/>
    <w:rsid w:val="00315F8D"/>
    <w:rsid w:val="003B4D55"/>
    <w:rsid w:val="003B5C8C"/>
    <w:rsid w:val="003B6014"/>
    <w:rsid w:val="004005A7"/>
    <w:rsid w:val="0042409F"/>
    <w:rsid w:val="004B784A"/>
    <w:rsid w:val="004F2BA6"/>
    <w:rsid w:val="005763BA"/>
    <w:rsid w:val="005B0D89"/>
    <w:rsid w:val="005D61D0"/>
    <w:rsid w:val="00624696"/>
    <w:rsid w:val="006A4C67"/>
    <w:rsid w:val="00720AD0"/>
    <w:rsid w:val="00720DBB"/>
    <w:rsid w:val="00726B98"/>
    <w:rsid w:val="00745C5D"/>
    <w:rsid w:val="00792B66"/>
    <w:rsid w:val="0084679E"/>
    <w:rsid w:val="008B3852"/>
    <w:rsid w:val="008E13BC"/>
    <w:rsid w:val="009155E7"/>
    <w:rsid w:val="00951D74"/>
    <w:rsid w:val="00952236"/>
    <w:rsid w:val="009D4BCB"/>
    <w:rsid w:val="00A02175"/>
    <w:rsid w:val="00A61C63"/>
    <w:rsid w:val="00A66EDA"/>
    <w:rsid w:val="00A9551B"/>
    <w:rsid w:val="00AE3C41"/>
    <w:rsid w:val="00B334A6"/>
    <w:rsid w:val="00C21D4E"/>
    <w:rsid w:val="00C31CB0"/>
    <w:rsid w:val="00C47D0E"/>
    <w:rsid w:val="00CA1462"/>
    <w:rsid w:val="00CB3EC9"/>
    <w:rsid w:val="00D003FB"/>
    <w:rsid w:val="00DE5FBF"/>
    <w:rsid w:val="00E16077"/>
    <w:rsid w:val="00E4477F"/>
    <w:rsid w:val="00E67DF8"/>
    <w:rsid w:val="00F03387"/>
    <w:rsid w:val="00F376D2"/>
    <w:rsid w:val="00F667BF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saiah+40%3A9-11&amp;version=E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John+10%3A14-16&amp;version=ES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52%3A1-12&amp;version=ES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2+Corinthians+7%3A1&amp;version=E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1E22-E4F8-4307-BDA7-60A4C283316D}"/>
      </w:docPartPr>
      <w:docPartBody>
        <w:p w:rsidR="005256EF" w:rsidRDefault="00E946CD">
          <w:r w:rsidRPr="005A08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CD"/>
    <w:rsid w:val="005256EF"/>
    <w:rsid w:val="00B67103"/>
    <w:rsid w:val="00E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Staci</cp:lastModifiedBy>
  <cp:revision>5</cp:revision>
  <cp:lastPrinted>2015-06-26T17:51:00Z</cp:lastPrinted>
  <dcterms:created xsi:type="dcterms:W3CDTF">2015-07-30T21:34:00Z</dcterms:created>
  <dcterms:modified xsi:type="dcterms:W3CDTF">2015-07-31T18:34:00Z</dcterms:modified>
</cp:coreProperties>
</file>